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DC" w:rsidRPr="00283CDC" w:rsidRDefault="002F72FA" w:rsidP="002F72F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И</w:t>
      </w:r>
      <w:r w:rsidR="00283CDC" w:rsidRPr="00283CDC">
        <w:rPr>
          <w:rFonts w:eastAsia="Times New Roman" w:cs="Times New Roman"/>
          <w:b/>
          <w:szCs w:val="24"/>
          <w:lang w:eastAsia="ru-RU"/>
        </w:rPr>
        <w:t>зменения в Жилищном кодексе РФ, вступившие в силу в 2018 году:</w:t>
      </w:r>
    </w:p>
    <w:p w:rsidR="00283CDC" w:rsidRPr="00283CDC" w:rsidRDefault="00283CDC" w:rsidP="00283C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83CDC">
        <w:rPr>
          <w:rFonts w:eastAsia="Times New Roman" w:cs="Times New Roman"/>
          <w:szCs w:val="24"/>
          <w:lang w:eastAsia="ru-RU"/>
        </w:rPr>
        <w:t>1. Об установлении срока действия лицензии на осуществление предпринимательской деятельности по управлению многоквартирными домами.</w:t>
      </w:r>
    </w:p>
    <w:p w:rsidR="00283CDC" w:rsidRPr="00283CDC" w:rsidRDefault="00283CDC" w:rsidP="00283CDC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83CDC">
        <w:rPr>
          <w:rFonts w:eastAsia="Times New Roman" w:cs="Times New Roman"/>
          <w:szCs w:val="24"/>
          <w:lang w:eastAsia="ru-RU"/>
        </w:rPr>
        <w:t>Федеральным законом от 31 декабря 2017 года № 485-ФЗ «О внесении изменений в Жилищный кодекс Российской Федерации и отдельные законодательные акты Российской Федерации» (далее – Федеральный закон № 485-ФЗ) внесены изменения в статью 192 Жилищного кодекса Российской Федерации, касающиеся лицензирования деятельности по управлению многоквартирными домами.</w:t>
      </w:r>
      <w:bookmarkStart w:id="0" w:name="_GoBack"/>
      <w:bookmarkEnd w:id="0"/>
    </w:p>
    <w:p w:rsidR="00283CDC" w:rsidRPr="00283CDC" w:rsidRDefault="00283CDC" w:rsidP="00283C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83CDC">
        <w:rPr>
          <w:rFonts w:eastAsia="Times New Roman" w:cs="Times New Roman"/>
          <w:szCs w:val="24"/>
          <w:lang w:eastAsia="ru-RU"/>
        </w:rPr>
        <w:t>Согласно внесенным изменениям лицензия предоставляется сроком на пять лет и действует только на территории субъекта Российской Федерации, органом государственного жилищного надзора которого она выдана. Ранее лицензии выдавались бессрочно. В отношении ранее выданных лицензий пятилетний срок начинает течь со дня вступления в силу Федерального закона № 485-ФЗ, т.е. с 11 января 2018 года.</w:t>
      </w:r>
    </w:p>
    <w:p w:rsidR="00283CDC" w:rsidRPr="00283CDC" w:rsidRDefault="00283CDC" w:rsidP="00283C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83CDC">
        <w:rPr>
          <w:rFonts w:eastAsia="Times New Roman" w:cs="Times New Roman"/>
          <w:szCs w:val="24"/>
          <w:lang w:eastAsia="ru-RU"/>
        </w:rPr>
        <w:t>Порядок продления срока действия лицензии по истечении пяти лет будет установлен Правительством Российской Федерации.</w:t>
      </w:r>
    </w:p>
    <w:p w:rsidR="00283CDC" w:rsidRPr="00283CDC" w:rsidRDefault="00283CDC" w:rsidP="00283C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83CDC">
        <w:rPr>
          <w:rFonts w:eastAsia="Times New Roman" w:cs="Times New Roman"/>
          <w:szCs w:val="24"/>
          <w:lang w:eastAsia="ru-RU"/>
        </w:rPr>
        <w:t> </w:t>
      </w:r>
    </w:p>
    <w:p w:rsidR="00283CDC" w:rsidRPr="00283CDC" w:rsidRDefault="00283CDC" w:rsidP="00283C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83CDC">
        <w:rPr>
          <w:rFonts w:eastAsia="Times New Roman" w:cs="Times New Roman"/>
          <w:szCs w:val="24"/>
          <w:lang w:eastAsia="ru-RU"/>
        </w:rPr>
        <w:t>2. О ведении реестра собственников помещений в многоквартирном доме.</w:t>
      </w:r>
    </w:p>
    <w:p w:rsidR="00283CDC" w:rsidRPr="00283CDC" w:rsidRDefault="00283CDC" w:rsidP="00283CDC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Cs w:val="24"/>
          <w:lang w:eastAsia="ru-RU"/>
        </w:rPr>
      </w:pPr>
      <w:proofErr w:type="gramStart"/>
      <w:r w:rsidRPr="00283CDC">
        <w:rPr>
          <w:rFonts w:eastAsia="Times New Roman" w:cs="Times New Roman"/>
          <w:szCs w:val="24"/>
          <w:lang w:eastAsia="ru-RU"/>
        </w:rPr>
        <w:t>Федеральным законом от 31 декабря 2017 года № 485-ФЗ «О внесении изменений в Жилищный кодекс Российской Федерации и отдельные законодательные акты Российской Федерации» (далее – Федеральный закон № 485-ФЗ) статья 45 Жилищного кодекса Российской Федерации дополнена частью 3.1, устанавливающей обязанность управляющей организации, правления товарищества собственников жилья, жилищного или жилищно-строительного кооператива, иного специализированного потребительского кооператива вести реестр собственников помещений в многоквартирном доме.</w:t>
      </w:r>
      <w:proofErr w:type="gramEnd"/>
    </w:p>
    <w:p w:rsidR="00283CDC" w:rsidRPr="00283CDC" w:rsidRDefault="00283CDC" w:rsidP="00283C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83CDC">
        <w:rPr>
          <w:rFonts w:eastAsia="Times New Roman" w:cs="Times New Roman"/>
          <w:szCs w:val="24"/>
          <w:lang w:eastAsia="ru-RU"/>
        </w:rPr>
        <w:t>Реестр собственников должен содержать:</w:t>
      </w:r>
    </w:p>
    <w:p w:rsidR="00283CDC" w:rsidRPr="00283CDC" w:rsidRDefault="00283CDC" w:rsidP="00283C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83CDC">
        <w:rPr>
          <w:rFonts w:eastAsia="Times New Roman" w:cs="Times New Roman"/>
          <w:szCs w:val="24"/>
          <w:lang w:eastAsia="ru-RU"/>
        </w:rPr>
        <w:t>- сведения, позволяющие идентифицировать собственников помещений в данном многоквартирном доме (фамилия, имя, отчество (при наличии) собственника помещения в многоквартирном доме, полное наименование и основной государственный регистрационный номер юридического лица, если собственником помещения в многоквартирном доме является юридическое лицо, номер помещения в многоквартирном доме, собственником которого является физическое или юридическое лицо);</w:t>
      </w:r>
    </w:p>
    <w:p w:rsidR="00283CDC" w:rsidRPr="00283CDC" w:rsidRDefault="00283CDC" w:rsidP="00283C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83CDC">
        <w:rPr>
          <w:rFonts w:eastAsia="Times New Roman" w:cs="Times New Roman"/>
          <w:szCs w:val="24"/>
          <w:lang w:eastAsia="ru-RU"/>
        </w:rPr>
        <w:t>- сведения о размерах принадлежащих собственникам долей в праве общей собственности на общее имущество собственников помещений в многоквартирном доме.</w:t>
      </w:r>
    </w:p>
    <w:p w:rsidR="00283CDC" w:rsidRPr="00283CDC" w:rsidRDefault="00283CDC" w:rsidP="00283C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83CDC">
        <w:rPr>
          <w:rFonts w:eastAsia="Times New Roman" w:cs="Times New Roman"/>
          <w:szCs w:val="24"/>
          <w:lang w:eastAsia="ru-RU"/>
        </w:rPr>
        <w:t xml:space="preserve">По письменному обращению собственника или иного лица, по инициативе которого созывается общее собрание собственников, вышеуказанные организации, осуществляющие управление многоквартирным домом, обязаны в течение пяти дней с момента получения такого обращения предоставить инициатору общего собрания этот реестр. </w:t>
      </w:r>
    </w:p>
    <w:p w:rsidR="00283CDC" w:rsidRPr="00283CDC" w:rsidRDefault="00283CDC" w:rsidP="00283C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83CDC">
        <w:rPr>
          <w:rFonts w:eastAsia="Times New Roman" w:cs="Times New Roman"/>
          <w:szCs w:val="24"/>
          <w:lang w:eastAsia="ru-RU"/>
        </w:rPr>
        <w:t xml:space="preserve">При этом согласие собственников помещений в многоквартирном доме на передачу персональных данных, содержащихся в указанном реестре, предоставляемом в целях </w:t>
      </w:r>
      <w:r w:rsidRPr="00283CDC">
        <w:rPr>
          <w:rFonts w:eastAsia="Times New Roman" w:cs="Times New Roman"/>
          <w:szCs w:val="24"/>
          <w:lang w:eastAsia="ru-RU"/>
        </w:rPr>
        <w:lastRenderedPageBreak/>
        <w:t>созыва и организации проведения общего собрания, не требуется. Указанные дополнения, предусмотренные частью 3.1. статьи 45 Жилищного кодекса Российской Федерации, действуют с 11 января 2018 года.</w:t>
      </w:r>
    </w:p>
    <w:p w:rsidR="00283CDC" w:rsidRPr="00283CDC" w:rsidRDefault="00283CDC" w:rsidP="00283C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83CDC">
        <w:rPr>
          <w:rFonts w:eastAsia="Times New Roman" w:cs="Times New Roman"/>
          <w:szCs w:val="24"/>
          <w:lang w:eastAsia="ru-RU"/>
        </w:rPr>
        <w:t xml:space="preserve"> 3. О распределении экономии по результатам исполнения договора управления многоквартирным домом. </w:t>
      </w:r>
    </w:p>
    <w:p w:rsidR="00283CDC" w:rsidRPr="00283CDC" w:rsidRDefault="00283CDC" w:rsidP="00283CDC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Cs w:val="24"/>
          <w:lang w:eastAsia="ru-RU"/>
        </w:rPr>
      </w:pPr>
      <w:proofErr w:type="gramStart"/>
      <w:r w:rsidRPr="00283CDC">
        <w:rPr>
          <w:rFonts w:eastAsia="Times New Roman" w:cs="Times New Roman"/>
          <w:szCs w:val="24"/>
          <w:lang w:eastAsia="ru-RU"/>
        </w:rPr>
        <w:t>Федеральным законом от 31 декабря 2017 года № 485-ФЗ «О внесении изменений в Жилищный кодекс Российской Федерации и отдельные законодательные акты Российской Федерации» (далее – Федеральный закон № 485-ФЗ) статья 162 Жилищного кодекса Российской Федерации дополнена частью 12, которая позволяет управляющим организациям сохранять за собой экономию, полученную при надлежащем выполнении работ (услуг) по договору управления многоквартирным домом.</w:t>
      </w:r>
      <w:proofErr w:type="gramEnd"/>
    </w:p>
    <w:p w:rsidR="00283CDC" w:rsidRPr="00283CDC" w:rsidRDefault="00283CDC" w:rsidP="00283C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83CDC">
        <w:rPr>
          <w:rFonts w:eastAsia="Times New Roman" w:cs="Times New Roman"/>
          <w:szCs w:val="24"/>
          <w:lang w:eastAsia="ru-RU"/>
        </w:rPr>
        <w:t>Согласно внесенным дополнениям, если по результатам исполнения договора управления многоквартирным домом в соответствии с отчетом о выполнении договора управления фактические расходы управляющей организации оказались меньше тех, которые учитывались при установлении размера платы за содержание жилого помещения, указанная разница (далее – экономия) остается в распоряжении управляющей организации при соблюдении следующих условий:</w:t>
      </w:r>
    </w:p>
    <w:p w:rsidR="00283CDC" w:rsidRPr="00283CDC" w:rsidRDefault="00283CDC" w:rsidP="00283C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83CDC">
        <w:rPr>
          <w:rFonts w:eastAsia="Times New Roman" w:cs="Times New Roman"/>
          <w:szCs w:val="24"/>
          <w:lang w:eastAsia="ru-RU"/>
        </w:rPr>
        <w:t>- оказание управляющей организацией услуг и (или) выполнения работ по управлению многоквартирным домом, оказание услуг и (или) выполнения работ по содержанию и ремонту общего имущества в многоквартирном доме, предусмотренных таким договором;</w:t>
      </w:r>
    </w:p>
    <w:p w:rsidR="00283CDC" w:rsidRPr="00283CDC" w:rsidRDefault="00283CDC" w:rsidP="00283C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83CDC">
        <w:rPr>
          <w:rFonts w:eastAsia="Times New Roman" w:cs="Times New Roman"/>
          <w:szCs w:val="24"/>
          <w:lang w:eastAsia="ru-RU"/>
        </w:rPr>
        <w:t xml:space="preserve">- полученная управляющей организацией экономия не привела к ненадлежащему качеству оказанных услуг и (или) выполненных работ по управлению многоквартирным домом, оказанных услуг и (или) выполненных работ по содержанию и ремонту общего имущества в многоквартирном доме, предусмотренных таким договором, подтвержденному в порядке, установленном Правительством Российской Федерации; </w:t>
      </w:r>
    </w:p>
    <w:p w:rsidR="00283CDC" w:rsidRPr="00283CDC" w:rsidRDefault="00283CDC" w:rsidP="00283C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83CDC">
        <w:rPr>
          <w:rFonts w:eastAsia="Times New Roman" w:cs="Times New Roman"/>
          <w:szCs w:val="24"/>
          <w:lang w:eastAsia="ru-RU"/>
        </w:rPr>
        <w:t>- экономия отражена в отчете о выполнении договора управления, размещенном в государственной информационной системе жилищно-коммунального хозяйства.</w:t>
      </w:r>
    </w:p>
    <w:p w:rsidR="00283CDC" w:rsidRPr="00283CDC" w:rsidRDefault="00283CDC" w:rsidP="00283C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83CDC">
        <w:rPr>
          <w:rFonts w:eastAsia="Times New Roman" w:cs="Times New Roman"/>
          <w:szCs w:val="24"/>
          <w:lang w:eastAsia="ru-RU"/>
        </w:rPr>
        <w:t xml:space="preserve">При этом договором управления многоквартирным домом может быть предусмотрено иное распределение полученной управляющей организацией экономии. </w:t>
      </w:r>
    </w:p>
    <w:p w:rsidR="00283CDC" w:rsidRPr="00283CDC" w:rsidRDefault="00283CDC" w:rsidP="00283C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83CDC">
        <w:rPr>
          <w:rFonts w:eastAsia="Times New Roman" w:cs="Times New Roman"/>
          <w:szCs w:val="24"/>
          <w:lang w:eastAsia="ru-RU"/>
        </w:rPr>
        <w:t xml:space="preserve">Таким образом, собственники помещений в многоквартирном доме вправе предложить управляющей организации иное распределение экономии, для чего потребуется внесение изменений в договор управления по решению общего собрания собственников. </w:t>
      </w:r>
    </w:p>
    <w:p w:rsidR="00283CDC" w:rsidRPr="00283CDC" w:rsidRDefault="00283CDC" w:rsidP="00283C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83CDC">
        <w:rPr>
          <w:rFonts w:eastAsia="Times New Roman" w:cs="Times New Roman"/>
          <w:szCs w:val="24"/>
          <w:lang w:eastAsia="ru-RU"/>
        </w:rPr>
        <w:t> </w:t>
      </w:r>
    </w:p>
    <w:p w:rsidR="00283CDC" w:rsidRPr="00283CDC" w:rsidRDefault="00283CDC" w:rsidP="00283C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83CDC">
        <w:rPr>
          <w:rFonts w:eastAsia="Times New Roman" w:cs="Times New Roman"/>
          <w:szCs w:val="24"/>
          <w:lang w:eastAsia="ru-RU"/>
        </w:rPr>
        <w:t xml:space="preserve">4. О заключении прямых договоров между потребителями коммунальных услуг и </w:t>
      </w:r>
      <w:proofErr w:type="spellStart"/>
      <w:r w:rsidRPr="00283CDC">
        <w:rPr>
          <w:rFonts w:eastAsia="Times New Roman" w:cs="Times New Roman"/>
          <w:szCs w:val="24"/>
          <w:lang w:eastAsia="ru-RU"/>
        </w:rPr>
        <w:t>ресурсоснабжающими</w:t>
      </w:r>
      <w:proofErr w:type="spellEnd"/>
      <w:r w:rsidRPr="00283CDC">
        <w:rPr>
          <w:rFonts w:eastAsia="Times New Roman" w:cs="Times New Roman"/>
          <w:szCs w:val="24"/>
          <w:lang w:eastAsia="ru-RU"/>
        </w:rPr>
        <w:t xml:space="preserve"> организациями. </w:t>
      </w:r>
    </w:p>
    <w:p w:rsidR="00283CDC" w:rsidRPr="00283CDC" w:rsidRDefault="00283CDC" w:rsidP="00283CDC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83CDC">
        <w:rPr>
          <w:rFonts w:eastAsia="Times New Roman" w:cs="Times New Roman"/>
          <w:szCs w:val="24"/>
          <w:lang w:eastAsia="ru-RU"/>
        </w:rPr>
        <w:t xml:space="preserve">3 апреля 2018 года вступили в силу изменения в Жилищный кодекс Российской Федерации, внесенные Федеральным законом от 3 апреля 2018 года № 59-ФЗ «О внесении изменений в Жилищный кодекс Российской Федерации», касающиеся заключения договоров между потребителями коммунальных услуг и </w:t>
      </w:r>
      <w:proofErr w:type="spellStart"/>
      <w:r w:rsidRPr="00283CDC">
        <w:rPr>
          <w:rFonts w:eastAsia="Times New Roman" w:cs="Times New Roman"/>
          <w:szCs w:val="24"/>
          <w:lang w:eastAsia="ru-RU"/>
        </w:rPr>
        <w:t>ресурсоснабжающими</w:t>
      </w:r>
      <w:proofErr w:type="spellEnd"/>
      <w:r w:rsidRPr="00283CDC">
        <w:rPr>
          <w:rFonts w:eastAsia="Times New Roman" w:cs="Times New Roman"/>
          <w:szCs w:val="24"/>
          <w:lang w:eastAsia="ru-RU"/>
        </w:rPr>
        <w:t xml:space="preserve"> организациями.</w:t>
      </w:r>
    </w:p>
    <w:p w:rsidR="00283CDC" w:rsidRPr="00283CDC" w:rsidRDefault="00283CDC" w:rsidP="00283C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283CDC">
        <w:rPr>
          <w:rFonts w:eastAsia="Times New Roman" w:cs="Times New Roman"/>
          <w:szCs w:val="24"/>
          <w:lang w:eastAsia="ru-RU"/>
        </w:rPr>
        <w:lastRenderedPageBreak/>
        <w:t>В соответствии с новой статьей 157.2 Жилищного кодекса при управлении многоквартирным домом управляющей организацией, товариществом собственников жилья либо жилищным кооперативом или иным специализированным потребительским кооперативом заключение договора, содержащего положения о предоставлении коммунальных услуг (холодного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</w:t>
      </w:r>
      <w:proofErr w:type="gramEnd"/>
      <w:r w:rsidRPr="00283CDC">
        <w:rPr>
          <w:rFonts w:eastAsia="Times New Roman" w:cs="Times New Roman"/>
          <w:szCs w:val="24"/>
          <w:lang w:eastAsia="ru-RU"/>
        </w:rPr>
        <w:t xml:space="preserve">), по обращению с твердыми коммунальными отходами), каждым собственником помещения в многоквартирном доме, действующим от своего имени, с </w:t>
      </w:r>
      <w:proofErr w:type="spellStart"/>
      <w:r w:rsidRPr="00283CDC">
        <w:rPr>
          <w:rFonts w:eastAsia="Times New Roman" w:cs="Times New Roman"/>
          <w:szCs w:val="24"/>
          <w:lang w:eastAsia="ru-RU"/>
        </w:rPr>
        <w:t>ресурсоснабжающей</w:t>
      </w:r>
      <w:proofErr w:type="spellEnd"/>
      <w:r w:rsidRPr="00283CDC">
        <w:rPr>
          <w:rFonts w:eastAsia="Times New Roman" w:cs="Times New Roman"/>
          <w:szCs w:val="24"/>
          <w:lang w:eastAsia="ru-RU"/>
        </w:rPr>
        <w:t xml:space="preserve"> организацией, предоставляющей соответствующие коммунальные услуги, возможно в следующих случаях:</w:t>
      </w:r>
    </w:p>
    <w:p w:rsidR="00283CDC" w:rsidRPr="00283CDC" w:rsidRDefault="00283CDC" w:rsidP="00283C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83CDC">
        <w:rPr>
          <w:rFonts w:eastAsia="Times New Roman" w:cs="Times New Roman"/>
          <w:szCs w:val="24"/>
          <w:lang w:eastAsia="ru-RU"/>
        </w:rPr>
        <w:t>1) при принятии общим собранием собственников помещений в многоквартирном доме решения о заключении прямых договоров о предоставлении коммунальных услуг с организациями, оказывающими соответствующие услуги;</w:t>
      </w:r>
    </w:p>
    <w:p w:rsidR="00283CDC" w:rsidRPr="00283CDC" w:rsidRDefault="00283CDC" w:rsidP="00283C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283CDC">
        <w:rPr>
          <w:rFonts w:eastAsia="Times New Roman" w:cs="Times New Roman"/>
          <w:szCs w:val="24"/>
          <w:lang w:eastAsia="ru-RU"/>
        </w:rPr>
        <w:t xml:space="preserve">2) при прекращении договора </w:t>
      </w:r>
      <w:proofErr w:type="spellStart"/>
      <w:r w:rsidRPr="00283CDC">
        <w:rPr>
          <w:rFonts w:eastAsia="Times New Roman" w:cs="Times New Roman"/>
          <w:szCs w:val="24"/>
          <w:lang w:eastAsia="ru-RU"/>
        </w:rPr>
        <w:t>ресурсоснабжения</w:t>
      </w:r>
      <w:proofErr w:type="spellEnd"/>
      <w:r w:rsidRPr="00283CDC">
        <w:rPr>
          <w:rFonts w:eastAsia="Times New Roman" w:cs="Times New Roman"/>
          <w:szCs w:val="24"/>
          <w:lang w:eastAsia="ru-RU"/>
        </w:rPr>
        <w:t xml:space="preserve"> между организацией, осуществляющей управление многоквартирным домом, и </w:t>
      </w:r>
      <w:proofErr w:type="spellStart"/>
      <w:r w:rsidRPr="00283CDC">
        <w:rPr>
          <w:rFonts w:eastAsia="Times New Roman" w:cs="Times New Roman"/>
          <w:szCs w:val="24"/>
          <w:lang w:eastAsia="ru-RU"/>
        </w:rPr>
        <w:t>ресурсоснабжающей</w:t>
      </w:r>
      <w:proofErr w:type="spellEnd"/>
      <w:r w:rsidRPr="00283CDC">
        <w:rPr>
          <w:rFonts w:eastAsia="Times New Roman" w:cs="Times New Roman"/>
          <w:szCs w:val="24"/>
          <w:lang w:eastAsia="ru-RU"/>
        </w:rPr>
        <w:t xml:space="preserve"> организацией вследствие одностороннего отказа </w:t>
      </w:r>
      <w:proofErr w:type="spellStart"/>
      <w:r w:rsidRPr="00283CDC">
        <w:rPr>
          <w:rFonts w:eastAsia="Times New Roman" w:cs="Times New Roman"/>
          <w:szCs w:val="24"/>
          <w:lang w:eastAsia="ru-RU"/>
        </w:rPr>
        <w:t>ресурсоснабжающей</w:t>
      </w:r>
      <w:proofErr w:type="spellEnd"/>
      <w:r w:rsidRPr="00283CDC">
        <w:rPr>
          <w:rFonts w:eastAsia="Times New Roman" w:cs="Times New Roman"/>
          <w:szCs w:val="24"/>
          <w:lang w:eastAsia="ru-RU"/>
        </w:rPr>
        <w:t xml:space="preserve"> организации от исполнения такого договора при наличии задолженности перед </w:t>
      </w:r>
      <w:proofErr w:type="spellStart"/>
      <w:r w:rsidRPr="00283CDC">
        <w:rPr>
          <w:rFonts w:eastAsia="Times New Roman" w:cs="Times New Roman"/>
          <w:szCs w:val="24"/>
          <w:lang w:eastAsia="ru-RU"/>
        </w:rPr>
        <w:t>ресурсоснабжающей</w:t>
      </w:r>
      <w:proofErr w:type="spellEnd"/>
      <w:r w:rsidRPr="00283CDC">
        <w:rPr>
          <w:rFonts w:eastAsia="Times New Roman" w:cs="Times New Roman"/>
          <w:szCs w:val="24"/>
          <w:lang w:eastAsia="ru-RU"/>
        </w:rPr>
        <w:t xml:space="preserve"> организацией в размере, равном или превышающем две среднемесячные величины обязательств по оплате по договору </w:t>
      </w:r>
      <w:proofErr w:type="spellStart"/>
      <w:r w:rsidRPr="00283CDC">
        <w:rPr>
          <w:rFonts w:eastAsia="Times New Roman" w:cs="Times New Roman"/>
          <w:szCs w:val="24"/>
          <w:lang w:eastAsia="ru-RU"/>
        </w:rPr>
        <w:t>ресурсоснабжения</w:t>
      </w:r>
      <w:proofErr w:type="spellEnd"/>
      <w:r w:rsidRPr="00283CDC">
        <w:rPr>
          <w:rFonts w:eastAsia="Times New Roman" w:cs="Times New Roman"/>
          <w:szCs w:val="24"/>
          <w:lang w:eastAsia="ru-RU"/>
        </w:rPr>
        <w:t xml:space="preserve"> при условии, что задолженность признана организацией – должником либо подтверждена вступившим в законную силу судебным актом;</w:t>
      </w:r>
      <w:proofErr w:type="gramEnd"/>
    </w:p>
    <w:p w:rsidR="00283CDC" w:rsidRPr="00283CDC" w:rsidRDefault="00283CDC" w:rsidP="00283C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283CDC">
        <w:rPr>
          <w:rFonts w:eastAsia="Times New Roman" w:cs="Times New Roman"/>
          <w:szCs w:val="24"/>
          <w:lang w:eastAsia="ru-RU"/>
        </w:rPr>
        <w:t xml:space="preserve">3) если между собственниками помещений в многоквартирном доме и </w:t>
      </w:r>
      <w:proofErr w:type="spellStart"/>
      <w:r w:rsidRPr="00283CDC">
        <w:rPr>
          <w:rFonts w:eastAsia="Times New Roman" w:cs="Times New Roman"/>
          <w:szCs w:val="24"/>
          <w:lang w:eastAsia="ru-RU"/>
        </w:rPr>
        <w:t>ресурсоснабжающей</w:t>
      </w:r>
      <w:proofErr w:type="spellEnd"/>
      <w:r w:rsidRPr="00283CDC">
        <w:rPr>
          <w:rFonts w:eastAsia="Times New Roman" w:cs="Times New Roman"/>
          <w:szCs w:val="24"/>
          <w:lang w:eastAsia="ru-RU"/>
        </w:rPr>
        <w:t xml:space="preserve"> организацией заключен договор, содержащий положения о предоставлении коммунальных услуг,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организации.</w:t>
      </w:r>
      <w:proofErr w:type="gramEnd"/>
    </w:p>
    <w:p w:rsidR="00283CDC" w:rsidRPr="00283CDC" w:rsidRDefault="00283CDC" w:rsidP="00283C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83CDC">
        <w:rPr>
          <w:rFonts w:eastAsia="Times New Roman" w:cs="Times New Roman"/>
          <w:szCs w:val="24"/>
          <w:lang w:eastAsia="ru-RU"/>
        </w:rPr>
        <w:t xml:space="preserve">Договор о предоставлении коммунальных услуг с </w:t>
      </w:r>
      <w:proofErr w:type="spellStart"/>
      <w:r w:rsidRPr="00283CDC">
        <w:rPr>
          <w:rFonts w:eastAsia="Times New Roman" w:cs="Times New Roman"/>
          <w:szCs w:val="24"/>
          <w:lang w:eastAsia="ru-RU"/>
        </w:rPr>
        <w:t>ресурсоснабжающей</w:t>
      </w:r>
      <w:proofErr w:type="spellEnd"/>
      <w:r w:rsidRPr="00283CDC">
        <w:rPr>
          <w:rFonts w:eastAsia="Times New Roman" w:cs="Times New Roman"/>
          <w:szCs w:val="24"/>
          <w:lang w:eastAsia="ru-RU"/>
        </w:rPr>
        <w:t xml:space="preserve"> организацией считается заключенным со всеми собственниками помещений в многоквартирном доме одновременно.</w:t>
      </w:r>
    </w:p>
    <w:p w:rsidR="00283CDC" w:rsidRPr="00283CDC" w:rsidRDefault="00283CDC" w:rsidP="00283C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83CDC">
        <w:rPr>
          <w:rFonts w:eastAsia="Times New Roman" w:cs="Times New Roman"/>
          <w:szCs w:val="24"/>
          <w:lang w:eastAsia="ru-RU"/>
        </w:rPr>
        <w:t>Заключение указанного договора в письменной форме не требуется.</w:t>
      </w:r>
    </w:p>
    <w:p w:rsidR="00283CDC" w:rsidRPr="00283CDC" w:rsidRDefault="00283CDC" w:rsidP="00283C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83CDC">
        <w:rPr>
          <w:rFonts w:eastAsia="Times New Roman" w:cs="Times New Roman"/>
          <w:szCs w:val="24"/>
          <w:lang w:eastAsia="ru-RU"/>
        </w:rPr>
        <w:t xml:space="preserve">При этом между управляющей организацией и </w:t>
      </w:r>
      <w:proofErr w:type="spellStart"/>
      <w:r w:rsidRPr="00283CDC">
        <w:rPr>
          <w:rFonts w:eastAsia="Times New Roman" w:cs="Times New Roman"/>
          <w:szCs w:val="24"/>
          <w:lang w:eastAsia="ru-RU"/>
        </w:rPr>
        <w:t>ресурсоснабжающей</w:t>
      </w:r>
      <w:proofErr w:type="spellEnd"/>
      <w:r w:rsidRPr="00283CDC">
        <w:rPr>
          <w:rFonts w:eastAsia="Times New Roman" w:cs="Times New Roman"/>
          <w:szCs w:val="24"/>
          <w:lang w:eastAsia="ru-RU"/>
        </w:rPr>
        <w:t xml:space="preserve"> организацией продолжает действовать договор в части приобретения коммунальных ресурсов, потребляемых при использовании и содержании общего имущества в многоквартирном доме. </w:t>
      </w:r>
      <w:proofErr w:type="spellStart"/>
      <w:r w:rsidRPr="00283CDC">
        <w:rPr>
          <w:rFonts w:eastAsia="Times New Roman" w:cs="Times New Roman"/>
          <w:szCs w:val="24"/>
          <w:lang w:eastAsia="ru-RU"/>
        </w:rPr>
        <w:t>Ресурсоснабжающие</w:t>
      </w:r>
      <w:proofErr w:type="spellEnd"/>
      <w:r w:rsidRPr="00283CDC">
        <w:rPr>
          <w:rFonts w:eastAsia="Times New Roman" w:cs="Times New Roman"/>
          <w:szCs w:val="24"/>
          <w:lang w:eastAsia="ru-RU"/>
        </w:rPr>
        <w:t xml:space="preserve"> организации наделяются обязанностью предоставлять организациям, осуществляющим управление многоквартирными домами, информацию о показаниях индивидуальных приборов учета, предоставляемую собственниками или пользователями помещений в многоквартирном доме.</w:t>
      </w:r>
    </w:p>
    <w:p w:rsidR="00283CDC" w:rsidRPr="00283CDC" w:rsidRDefault="00283CDC" w:rsidP="00283C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83CDC">
        <w:rPr>
          <w:rFonts w:eastAsia="Times New Roman" w:cs="Times New Roman"/>
          <w:szCs w:val="24"/>
          <w:lang w:eastAsia="ru-RU"/>
        </w:rPr>
        <w:t> </w:t>
      </w:r>
    </w:p>
    <w:p w:rsidR="00283CDC" w:rsidRPr="00283CDC" w:rsidRDefault="00283CDC" w:rsidP="00283C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83CDC">
        <w:rPr>
          <w:rFonts w:eastAsia="Times New Roman" w:cs="Times New Roman"/>
          <w:szCs w:val="24"/>
          <w:lang w:eastAsia="ru-RU"/>
        </w:rPr>
        <w:t> </w:t>
      </w:r>
    </w:p>
    <w:p w:rsidR="00F9682B" w:rsidRPr="00283CDC" w:rsidRDefault="00F9682B" w:rsidP="00283CDC"/>
    <w:sectPr w:rsidR="00F9682B" w:rsidRPr="0028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EF"/>
    <w:rsid w:val="00112F6C"/>
    <w:rsid w:val="00283CDC"/>
    <w:rsid w:val="002F72FA"/>
    <w:rsid w:val="005113EF"/>
    <w:rsid w:val="009A0A50"/>
    <w:rsid w:val="00F9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0A5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A5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0A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A0A50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0A5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A5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0A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A0A50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Людмила Алексеевна</dc:creator>
  <cp:keywords/>
  <dc:description/>
  <cp:lastModifiedBy>Медведева Людмила Алексеевна</cp:lastModifiedBy>
  <cp:revision>6</cp:revision>
  <cp:lastPrinted>2018-04-27T09:32:00Z</cp:lastPrinted>
  <dcterms:created xsi:type="dcterms:W3CDTF">2018-04-27T09:31:00Z</dcterms:created>
  <dcterms:modified xsi:type="dcterms:W3CDTF">2018-04-27T11:31:00Z</dcterms:modified>
</cp:coreProperties>
</file>